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50"/>
        <w:bidiVisual/>
        <w:tblW w:w="5000" w:type="pct"/>
        <w:tblInd w:w="375" w:type="dxa"/>
        <w:shd w:val="clear" w:color="auto" w:fill="FFFFFF"/>
        <w:tblCellMar>
          <w:left w:w="0" w:type="dxa"/>
          <w:right w:w="0" w:type="dxa"/>
        </w:tblCellMar>
        <w:tblLook w:val="04A0" w:firstRow="1" w:lastRow="0" w:firstColumn="1" w:lastColumn="0" w:noHBand="0" w:noVBand="1"/>
      </w:tblPr>
      <w:tblGrid>
        <w:gridCol w:w="9691"/>
      </w:tblGrid>
      <w:tr w:rsidR="00CB73F9" w:rsidRPr="00CB73F9" w:rsidTr="003E5D3E">
        <w:tc>
          <w:tcPr>
            <w:tcW w:w="0" w:type="auto"/>
            <w:shd w:val="clear" w:color="auto" w:fill="FFFFFF"/>
            <w:tcMar>
              <w:top w:w="0" w:type="dxa"/>
              <w:left w:w="0" w:type="dxa"/>
              <w:bottom w:w="0" w:type="dxa"/>
              <w:right w:w="375" w:type="dxa"/>
            </w:tcMar>
            <w:hideMark/>
          </w:tcPr>
          <w:tbl>
            <w:tblPr>
              <w:tblpPr w:vertAnchor="text" w:tblpXSpec="right" w:tblpYSpec="center"/>
              <w:bidiVisual/>
              <w:tblW w:w="8250" w:type="dxa"/>
              <w:tblCellMar>
                <w:left w:w="0" w:type="dxa"/>
                <w:right w:w="0" w:type="dxa"/>
              </w:tblCellMar>
              <w:tblLook w:val="04A0" w:firstRow="1" w:lastRow="0" w:firstColumn="1" w:lastColumn="0" w:noHBand="0" w:noVBand="1"/>
            </w:tblPr>
            <w:tblGrid>
              <w:gridCol w:w="8745"/>
            </w:tblGrid>
            <w:tr w:rsidR="00CB73F9" w:rsidRPr="00CB73F9">
              <w:tc>
                <w:tcPr>
                  <w:tcW w:w="0" w:type="auto"/>
                  <w:tcMar>
                    <w:top w:w="0" w:type="dxa"/>
                    <w:left w:w="360" w:type="dxa"/>
                    <w:bottom w:w="0" w:type="dxa"/>
                    <w:right w:w="0" w:type="dxa"/>
                  </w:tcMar>
                  <w:hideMark/>
                </w:tcPr>
                <w:tbl>
                  <w:tblPr>
                    <w:bidiVisual/>
                    <w:tblW w:w="8250" w:type="dxa"/>
                    <w:tblCellMar>
                      <w:left w:w="0" w:type="dxa"/>
                      <w:right w:w="0" w:type="dxa"/>
                    </w:tblCellMar>
                    <w:tblLook w:val="04A0" w:firstRow="1" w:lastRow="0" w:firstColumn="1" w:lastColumn="0" w:noHBand="0" w:noVBand="1"/>
                  </w:tblPr>
                  <w:tblGrid>
                    <w:gridCol w:w="8385"/>
                  </w:tblGrid>
                  <w:tr w:rsidR="00CB73F9" w:rsidRPr="00CB73F9">
                    <w:tc>
                      <w:tcPr>
                        <w:tcW w:w="0" w:type="auto"/>
                        <w:hideMark/>
                      </w:tcPr>
                      <w:tbl>
                        <w:tblPr>
                          <w:bidiVisual/>
                          <w:tblW w:w="5000" w:type="pct"/>
                          <w:tblCellMar>
                            <w:left w:w="0" w:type="dxa"/>
                            <w:right w:w="0" w:type="dxa"/>
                          </w:tblCellMar>
                          <w:tblLook w:val="04A0" w:firstRow="1" w:lastRow="0" w:firstColumn="1" w:lastColumn="0" w:noHBand="0" w:noVBand="1"/>
                        </w:tblPr>
                        <w:tblGrid>
                          <w:gridCol w:w="8385"/>
                        </w:tblGrid>
                        <w:tr w:rsidR="00CB73F9" w:rsidRPr="00CB73F9">
                          <w:tc>
                            <w:tcPr>
                              <w:tcW w:w="0" w:type="auto"/>
                              <w:hideMark/>
                            </w:tcPr>
                            <w:tbl>
                              <w:tblPr>
                                <w:bidiVisual/>
                                <w:tblW w:w="8956" w:type="dxa"/>
                                <w:tblCellMar>
                                  <w:left w:w="0" w:type="dxa"/>
                                  <w:right w:w="0" w:type="dxa"/>
                                </w:tblCellMar>
                                <w:tblLook w:val="04A0" w:firstRow="1" w:lastRow="0" w:firstColumn="1" w:lastColumn="0" w:noHBand="0" w:noVBand="1"/>
                              </w:tblPr>
                              <w:tblGrid>
                                <w:gridCol w:w="8956"/>
                              </w:tblGrid>
                              <w:tr w:rsidR="00CB73F9" w:rsidRPr="00CB73F9" w:rsidTr="005824C7">
                                <w:trPr>
                                  <w:trHeight w:val="13258"/>
                                </w:trPr>
                                <w:tc>
                                  <w:tcPr>
                                    <w:tcW w:w="0" w:type="auto"/>
                                    <w:vAlign w:val="center"/>
                                    <w:hideMark/>
                                  </w:tcPr>
                                  <w:p w:rsidR="00CB73F9" w:rsidRPr="00CB73F9" w:rsidRDefault="00CB73F9" w:rsidP="003E5D3E">
                                    <w:pPr>
                                      <w:framePr w:hSpace="180" w:wrap="around" w:hAnchor="margin" w:y="-450"/>
                                      <w:jc w:val="center"/>
                                    </w:pPr>
                                    <w:r>
                                      <w:rPr>
                                        <w:rFonts w:hint="cs"/>
                                        <w:b/>
                                        <w:bCs/>
                                        <w:rtl/>
                                      </w:rPr>
                                      <w:t>כנס העמותה</w:t>
                                    </w:r>
                                    <w:r w:rsidRPr="00CB73F9">
                                      <w:rPr>
                                        <w:b/>
                                        <w:bCs/>
                                        <w:rtl/>
                                      </w:rPr>
                                      <w:t xml:space="preserve"> ב- </w:t>
                                    </w:r>
                                    <w:r>
                                      <w:rPr>
                                        <w:rFonts w:hint="cs"/>
                                        <w:b/>
                                        <w:bCs/>
                                        <w:rtl/>
                                      </w:rPr>
                                      <w:t>16-17.5.17</w:t>
                                    </w:r>
                                  </w:p>
                                  <w:p w:rsidR="00CB73F9" w:rsidRPr="00CB73F9" w:rsidRDefault="00CB73F9" w:rsidP="003E5D3E">
                                    <w:pPr>
                                      <w:framePr w:hSpace="180" w:wrap="around" w:hAnchor="margin" w:y="-450"/>
                                      <w:jc w:val="center"/>
                                      <w:rPr>
                                        <w:rtl/>
                                      </w:rPr>
                                    </w:pPr>
                                    <w:r w:rsidRPr="00CB73F9">
                                      <w:rPr>
                                        <w:b/>
                                        <w:bCs/>
                                        <w:rtl/>
                                      </w:rPr>
                                      <w:t>"</w:t>
                                    </w:r>
                                    <w:r>
                                      <w:rPr>
                                        <w:rFonts w:hint="cs"/>
                                        <w:b/>
                                        <w:bCs/>
                                        <w:rtl/>
                                      </w:rPr>
                                      <w:t>מנהיגים דו שיח</w:t>
                                    </w:r>
                                    <w:r w:rsidRPr="00CB73F9">
                                      <w:rPr>
                                        <w:b/>
                                        <w:bCs/>
                                        <w:rtl/>
                                      </w:rPr>
                                      <w:t>"</w:t>
                                    </w:r>
                                    <w:r w:rsidRPr="00CB73F9">
                                      <w:rPr>
                                        <w:rtl/>
                                      </w:rPr>
                                      <w:t xml:space="preserve"> </w:t>
                                    </w:r>
                                  </w:p>
                                  <w:p w:rsidR="00CB73F9" w:rsidRPr="00CB73F9" w:rsidRDefault="00CB73F9" w:rsidP="003E5D3E">
                                    <w:pPr>
                                      <w:framePr w:hSpace="180" w:wrap="around" w:hAnchor="margin" w:y="-450"/>
                                      <w:jc w:val="center"/>
                                      <w:rPr>
                                        <w:rtl/>
                                      </w:rPr>
                                    </w:pPr>
                                    <w:r w:rsidRPr="00CB73F9">
                                      <w:rPr>
                                        <w:b/>
                                        <w:bCs/>
                                        <w:rtl/>
                                      </w:rPr>
                                      <w:t>קול קורא</w:t>
                                    </w:r>
                                    <w:r w:rsidRPr="00CB73F9">
                                      <w:rPr>
                                        <w:rtl/>
                                      </w:rPr>
                                      <w:t xml:space="preserve"> </w:t>
                                    </w:r>
                                  </w:p>
                                  <w:p w:rsidR="00CB73F9" w:rsidRPr="00CB73F9" w:rsidRDefault="00CB73F9" w:rsidP="005824C7">
                                    <w:pPr>
                                      <w:framePr w:hSpace="180" w:wrap="around" w:hAnchor="margin" w:y="-450"/>
                                      <w:spacing w:after="0"/>
                                      <w:jc w:val="center"/>
                                      <w:rPr>
                                        <w:rtl/>
                                      </w:rPr>
                                    </w:pPr>
                                    <w:r w:rsidRPr="00CB73F9">
                                      <w:rPr>
                                        <w:b/>
                                        <w:bCs/>
                                        <w:rtl/>
                                      </w:rPr>
                                      <w:t>העמותה לסיעוד פסיכיאטרי בישראל</w:t>
                                    </w:r>
                                    <w:r w:rsidRPr="00CB73F9">
                                      <w:rPr>
                                        <w:b/>
                                        <w:bCs/>
                                        <w:i/>
                                        <w:iCs/>
                                        <w:rtl/>
                                      </w:rPr>
                                      <w:t>.</w:t>
                                    </w:r>
                                    <w:r w:rsidRPr="00CB73F9">
                                      <w:rPr>
                                        <w:b/>
                                        <w:bCs/>
                                        <w:rtl/>
                                      </w:rPr>
                                      <w:t xml:space="preserve">   </w:t>
                                    </w:r>
                                    <w:r w:rsidRPr="00CB73F9">
                                      <w:rPr>
                                        <w:rtl/>
                                      </w:rPr>
                                      <w:t xml:space="preserve"> </w:t>
                                    </w:r>
                                  </w:p>
                                  <w:p w:rsidR="00CB73F9" w:rsidRPr="00CB73F9" w:rsidRDefault="00CB73F9" w:rsidP="005824C7">
                                    <w:pPr>
                                      <w:framePr w:hSpace="180" w:wrap="around" w:hAnchor="margin" w:y="-450"/>
                                      <w:spacing w:after="0"/>
                                      <w:jc w:val="center"/>
                                      <w:rPr>
                                        <w:rtl/>
                                      </w:rPr>
                                    </w:pPr>
                                    <w:r w:rsidRPr="00CB73F9">
                                      <w:rPr>
                                        <w:b/>
                                        <w:bCs/>
                                        <w:rtl/>
                                      </w:rPr>
                                      <w:t xml:space="preserve">בתחום </w:t>
                                    </w:r>
                                    <w:r>
                                      <w:rPr>
                                        <w:rFonts w:hint="cs"/>
                                        <w:b/>
                                        <w:bCs/>
                                        <w:rtl/>
                                      </w:rPr>
                                      <w:t xml:space="preserve">שיח </w:t>
                                    </w:r>
                                    <w:r w:rsidR="00C915BC">
                                      <w:rPr>
                                        <w:rFonts w:hint="cs"/>
                                        <w:b/>
                                        <w:bCs/>
                                        <w:rtl/>
                                      </w:rPr>
                                      <w:t>עמיתים, מטופלים, משפחות וקהילה</w:t>
                                    </w:r>
                                    <w:r w:rsidRPr="00CB73F9">
                                      <w:rPr>
                                        <w:rtl/>
                                      </w:rPr>
                                      <w:t xml:space="preserve"> </w:t>
                                    </w:r>
                                  </w:p>
                                  <w:p w:rsidR="00CB73F9" w:rsidRPr="003E5D3E" w:rsidRDefault="00C915BC" w:rsidP="003E5D3E">
                                    <w:pPr>
                                      <w:framePr w:hSpace="180" w:wrap="around" w:hAnchor="margin" w:y="-450"/>
                                      <w:jc w:val="center"/>
                                      <w:rPr>
                                        <w:b/>
                                        <w:bCs/>
                                        <w:rtl/>
                                      </w:rPr>
                                    </w:pPr>
                                    <w:r>
                                      <w:rPr>
                                        <w:rFonts w:hint="cs"/>
                                        <w:rtl/>
                                      </w:rPr>
                                      <w:t xml:space="preserve">אנו מזמינים את חברי העמותה להציג פרויקט בנושא </w:t>
                                    </w:r>
                                    <w:r w:rsidRPr="00C915BC">
                                      <w:rPr>
                                        <w:rFonts w:hint="cs"/>
                                        <w:b/>
                                        <w:bCs/>
                                        <w:rtl/>
                                      </w:rPr>
                                      <w:t xml:space="preserve">שיח עמיתים, </w:t>
                                    </w:r>
                                    <w:r w:rsidR="003E5D3E">
                                      <w:rPr>
                                        <w:rFonts w:hint="cs"/>
                                        <w:b/>
                                        <w:bCs/>
                                        <w:rtl/>
                                      </w:rPr>
                                      <w:t xml:space="preserve">מטופלים, משפחות </w:t>
                                    </w:r>
                                    <w:r w:rsidRPr="00C915BC">
                                      <w:rPr>
                                        <w:rFonts w:hint="cs"/>
                                        <w:b/>
                                        <w:bCs/>
                                        <w:rtl/>
                                      </w:rPr>
                                      <w:t>קהילה</w:t>
                                    </w:r>
                                    <w:r w:rsidR="003E5D3E">
                                      <w:rPr>
                                        <w:rFonts w:hint="cs"/>
                                        <w:rtl/>
                                      </w:rPr>
                                      <w:t xml:space="preserve"> </w:t>
                                    </w:r>
                                    <w:r w:rsidR="003E5D3E" w:rsidRPr="003E5D3E">
                                      <w:rPr>
                                        <w:rFonts w:hint="cs"/>
                                        <w:b/>
                                        <w:bCs/>
                                        <w:rtl/>
                                      </w:rPr>
                                      <w:t>ותקשורת</w:t>
                                    </w:r>
                                    <w:r w:rsidRPr="003E5D3E">
                                      <w:rPr>
                                        <w:rFonts w:hint="cs"/>
                                        <w:b/>
                                        <w:bCs/>
                                        <w:rtl/>
                                      </w:rPr>
                                      <w:t>.</w:t>
                                    </w:r>
                                  </w:p>
                                  <w:p w:rsidR="00F51107" w:rsidRDefault="00C915BC" w:rsidP="003E5D3E">
                                    <w:pPr>
                                      <w:framePr w:hSpace="180" w:wrap="around" w:hAnchor="margin" w:y="-450"/>
                                      <w:jc w:val="center"/>
                                      <w:rPr>
                                        <w:rtl/>
                                      </w:rPr>
                                    </w:pPr>
                                    <w:r w:rsidRPr="00F51107">
                                      <w:rPr>
                                        <w:rFonts w:hint="cs"/>
                                        <w:b/>
                                        <w:bCs/>
                                        <w:rtl/>
                                      </w:rPr>
                                      <w:t xml:space="preserve">אנו מאמינים כי </w:t>
                                    </w:r>
                                    <w:r w:rsidRPr="00F51107">
                                      <w:rPr>
                                        <w:b/>
                                        <w:bCs/>
                                        <w:rtl/>
                                      </w:rPr>
                                      <w:t xml:space="preserve">מנהיגות </w:t>
                                    </w:r>
                                    <w:r w:rsidRPr="00F51107">
                                      <w:rPr>
                                        <w:rFonts w:hint="cs"/>
                                        <w:b/>
                                        <w:bCs/>
                                        <w:rtl/>
                                      </w:rPr>
                                      <w:t>הפועלת במשותף</w:t>
                                    </w:r>
                                    <w:r w:rsidRPr="00F51107">
                                      <w:rPr>
                                        <w:b/>
                                        <w:bCs/>
                                        <w:rtl/>
                                      </w:rPr>
                                      <w:t xml:space="preserve"> אל מול אתגרי</w:t>
                                    </w:r>
                                    <w:r w:rsidRPr="00C915BC">
                                      <w:rPr>
                                        <w:b/>
                                        <w:bCs/>
                                        <w:rtl/>
                                      </w:rPr>
                                      <w:t xml:space="preserve"> מערכת </w:t>
                                    </w:r>
                                    <w:r>
                                      <w:rPr>
                                        <w:rFonts w:hint="cs"/>
                                        <w:b/>
                                        <w:bCs/>
                                        <w:rtl/>
                                      </w:rPr>
                                      <w:t>הבריאות</w:t>
                                    </w:r>
                                    <w:r w:rsidRPr="00C915BC">
                                      <w:rPr>
                                        <w:b/>
                                        <w:bCs/>
                                        <w:rtl/>
                                      </w:rPr>
                                      <w:t xml:space="preserve"> בישראל, תוך חתירה ל</w:t>
                                    </w:r>
                                    <w:r w:rsidR="00F51107">
                                      <w:rPr>
                                        <w:rFonts w:hint="cs"/>
                                        <w:b/>
                                        <w:bCs/>
                                        <w:rtl/>
                                      </w:rPr>
                                      <w:t xml:space="preserve">שיתופי פעולה עם </w:t>
                                    </w:r>
                                    <w:r w:rsidR="00F51107" w:rsidRPr="00F51107">
                                      <w:rPr>
                                        <w:rFonts w:hint="cs"/>
                                        <w:b/>
                                        <w:bCs/>
                                        <w:rtl/>
                                      </w:rPr>
                                      <w:t>עמיתים, מטופלים, משפחות וקהילה</w:t>
                                    </w:r>
                                    <w:r w:rsidR="00F51107" w:rsidRPr="00F51107">
                                      <w:rPr>
                                        <w:b/>
                                        <w:bCs/>
                                        <w:rtl/>
                                      </w:rPr>
                                      <w:t xml:space="preserve"> </w:t>
                                    </w:r>
                                    <w:r w:rsidR="00F51107">
                                      <w:rPr>
                                        <w:rFonts w:hint="cs"/>
                                        <w:b/>
                                        <w:bCs/>
                                        <w:rtl/>
                                      </w:rPr>
                                      <w:t>תוך שיח ו</w:t>
                                    </w:r>
                                    <w:r w:rsidRPr="00C915BC">
                                      <w:rPr>
                                        <w:b/>
                                        <w:bCs/>
                                        <w:rtl/>
                                      </w:rPr>
                                      <w:t>יצירת שפה מ</w:t>
                                    </w:r>
                                    <w:r w:rsidR="00F51107">
                                      <w:rPr>
                                        <w:b/>
                                        <w:bCs/>
                                        <w:rtl/>
                                      </w:rPr>
                                      <w:t>שותפת</w:t>
                                    </w:r>
                                    <w:r w:rsidR="00F51107">
                                      <w:rPr>
                                        <w:rFonts w:hint="cs"/>
                                        <w:b/>
                                        <w:bCs/>
                                        <w:rtl/>
                                      </w:rPr>
                                      <w:t>,</w:t>
                                    </w:r>
                                    <w:r w:rsidR="00F51107">
                                      <w:rPr>
                                        <w:b/>
                                        <w:bCs/>
                                        <w:rtl/>
                                      </w:rPr>
                                      <w:t xml:space="preserve"> </w:t>
                                    </w:r>
                                    <w:r w:rsidR="00F51107">
                                      <w:rPr>
                                        <w:rFonts w:hint="cs"/>
                                        <w:b/>
                                        <w:bCs/>
                                        <w:rtl/>
                                      </w:rPr>
                                      <w:t>כ</w:t>
                                    </w:r>
                                    <w:r>
                                      <w:rPr>
                                        <w:b/>
                                        <w:bCs/>
                                        <w:rtl/>
                                      </w:rPr>
                                      <w:t>הכנ</w:t>
                                    </w:r>
                                    <w:r w:rsidR="00F51107">
                                      <w:rPr>
                                        <w:rFonts w:hint="cs"/>
                                        <w:b/>
                                        <w:bCs/>
                                        <w:rtl/>
                                      </w:rPr>
                                      <w:t>ה ל</w:t>
                                    </w:r>
                                    <w:r>
                                      <w:rPr>
                                        <w:b/>
                                        <w:bCs/>
                                        <w:rtl/>
                                      </w:rPr>
                                      <w:t>עתיד דינמי</w:t>
                                    </w:r>
                                    <w:r w:rsidR="00F51107">
                                      <w:rPr>
                                        <w:rFonts w:hint="cs"/>
                                        <w:b/>
                                        <w:bCs/>
                                        <w:rtl/>
                                      </w:rPr>
                                      <w:t>,</w:t>
                                    </w:r>
                                    <w:r>
                                      <w:rPr>
                                        <w:rFonts w:hint="cs"/>
                                        <w:b/>
                                        <w:bCs/>
                                        <w:rtl/>
                                      </w:rPr>
                                      <w:t xml:space="preserve"> </w:t>
                                    </w:r>
                                    <w:r w:rsidR="00295687">
                                      <w:rPr>
                                        <w:rFonts w:hint="cs"/>
                                        <w:b/>
                                        <w:bCs/>
                                        <w:rtl/>
                                      </w:rPr>
                                      <w:t>מתפתח,</w:t>
                                    </w:r>
                                    <w:r w:rsidR="00F51107">
                                      <w:rPr>
                                        <w:rFonts w:hint="cs"/>
                                        <w:b/>
                                        <w:bCs/>
                                        <w:rtl/>
                                      </w:rPr>
                                      <w:t xml:space="preserve"> המטיב עם כולם</w:t>
                                    </w:r>
                                    <w:r>
                                      <w:rPr>
                                        <w:rFonts w:hint="cs"/>
                                        <w:rtl/>
                                      </w:rPr>
                                      <w:t>.</w:t>
                                    </w:r>
                                  </w:p>
                                  <w:p w:rsidR="00C915BC" w:rsidRDefault="00C915BC" w:rsidP="003E5D3E">
                                    <w:pPr>
                                      <w:framePr w:hSpace="180" w:wrap="around" w:hAnchor="margin" w:y="-450"/>
                                      <w:jc w:val="center"/>
                                      <w:rPr>
                                        <w:rtl/>
                                      </w:rPr>
                                    </w:pPr>
                                    <w:r w:rsidRPr="00C915BC">
                                      <w:rPr>
                                        <w:rFonts w:hint="cs"/>
                                        <w:rtl/>
                                      </w:rPr>
                                      <w:t>הפרויקט המצטיין</w:t>
                                    </w:r>
                                    <w:r w:rsidRPr="00C915BC">
                                      <w:rPr>
                                        <w:rtl/>
                                      </w:rPr>
                                      <w:t xml:space="preserve"> </w:t>
                                    </w:r>
                                    <w:r w:rsidRPr="00C915BC">
                                      <w:rPr>
                                        <w:rFonts w:hint="cs"/>
                                        <w:rtl/>
                                      </w:rPr>
                                      <w:t>יוצג</w:t>
                                    </w:r>
                                    <w:r w:rsidR="00CB73F9" w:rsidRPr="00C915BC">
                                      <w:rPr>
                                        <w:rtl/>
                                      </w:rPr>
                                      <w:t xml:space="preserve"> במסגרת הכנס</w:t>
                                    </w:r>
                                    <w:r w:rsidR="00CB73F9" w:rsidRPr="00CB73F9">
                                      <w:rPr>
                                        <w:b/>
                                        <w:bCs/>
                                        <w:rtl/>
                                      </w:rPr>
                                      <w:t xml:space="preserve"> </w:t>
                                    </w:r>
                                    <w:r w:rsidR="00CB73F9" w:rsidRPr="00CB73F9">
                                      <w:rPr>
                                        <w:rtl/>
                                      </w:rPr>
                                      <w:t xml:space="preserve">של העמותה אשר יתקיים ב </w:t>
                                    </w:r>
                                    <w:r>
                                      <w:rPr>
                                        <w:rFonts w:hint="cs"/>
                                        <w:rtl/>
                                      </w:rPr>
                                      <w:t xml:space="preserve">16-17.5.17 </w:t>
                                    </w:r>
                                    <w:r w:rsidR="00CB73F9" w:rsidRPr="00CB73F9">
                                      <w:rPr>
                                        <w:rtl/>
                                      </w:rPr>
                                      <w:t xml:space="preserve"> </w:t>
                                    </w:r>
                                    <w:r>
                                      <w:rPr>
                                        <w:rFonts w:hint="cs"/>
                                        <w:rtl/>
                                      </w:rPr>
                                      <w:t>במלון בירושלים.</w:t>
                                    </w:r>
                                  </w:p>
                                  <w:p w:rsidR="00C915BC" w:rsidRPr="00C915BC" w:rsidRDefault="00CB73F9" w:rsidP="003E5D3E">
                                    <w:pPr>
                                      <w:framePr w:hSpace="180" w:wrap="around" w:hAnchor="margin" w:y="-450"/>
                                      <w:jc w:val="center"/>
                                      <w:rPr>
                                        <w:rtl/>
                                      </w:rPr>
                                    </w:pPr>
                                    <w:r w:rsidRPr="00CB73F9">
                                      <w:rPr>
                                        <w:rtl/>
                                      </w:rPr>
                                      <w:t xml:space="preserve">את העבודות יש להגיש תחת הכותרת : </w:t>
                                    </w:r>
                                    <w:r w:rsidR="00C915BC" w:rsidRPr="00C915BC">
                                      <w:rPr>
                                        <w:b/>
                                        <w:bCs/>
                                        <w:rtl/>
                                      </w:rPr>
                                      <w:t>"</w:t>
                                    </w:r>
                                    <w:r w:rsidR="00C915BC" w:rsidRPr="00C915BC">
                                      <w:rPr>
                                        <w:rFonts w:hint="cs"/>
                                        <w:b/>
                                        <w:bCs/>
                                        <w:rtl/>
                                      </w:rPr>
                                      <w:t>מנהיגים דו שיח</w:t>
                                    </w:r>
                                    <w:r w:rsidR="00C915BC" w:rsidRPr="00C915BC">
                                      <w:rPr>
                                        <w:b/>
                                        <w:bCs/>
                                        <w:rtl/>
                                      </w:rPr>
                                      <w:t>"</w:t>
                                    </w:r>
                                    <w:r w:rsidR="00C915BC" w:rsidRPr="00C915BC">
                                      <w:rPr>
                                        <w:rtl/>
                                      </w:rPr>
                                      <w:t xml:space="preserve"> </w:t>
                                    </w:r>
                                  </w:p>
                                  <w:p w:rsidR="00CB73F9" w:rsidRPr="00CB73F9" w:rsidRDefault="00CB73F9" w:rsidP="005824C7">
                                    <w:pPr>
                                      <w:framePr w:hSpace="180" w:wrap="around" w:hAnchor="margin" w:y="-450"/>
                                      <w:spacing w:after="0"/>
                                      <w:jc w:val="center"/>
                                      <w:rPr>
                                        <w:rtl/>
                                      </w:rPr>
                                    </w:pPr>
                                    <w:r w:rsidRPr="00CB73F9">
                                      <w:rPr>
                                        <w:rtl/>
                                      </w:rPr>
                                      <w:t xml:space="preserve">לכתובת הדואר האלקטרוני: </w:t>
                                    </w:r>
                                  </w:p>
                                  <w:p w:rsidR="00CB73F9" w:rsidRPr="00CB73F9" w:rsidRDefault="00C915BC" w:rsidP="005824C7">
                                    <w:pPr>
                                      <w:framePr w:hSpace="180" w:wrap="around" w:hAnchor="margin" w:y="-450"/>
                                      <w:spacing w:after="0"/>
                                      <w:jc w:val="center"/>
                                      <w:rPr>
                                        <w:rtl/>
                                      </w:rPr>
                                    </w:pPr>
                                    <w:r>
                                      <w:rPr>
                                        <w:b/>
                                        <w:bCs/>
                                      </w:rPr>
                                      <w:t>sagitd@lev-hasharon.co.il</w:t>
                                    </w:r>
                                    <w:r w:rsidR="00CB73F9" w:rsidRPr="00CB73F9">
                                      <w:rPr>
                                        <w:rtl/>
                                      </w:rPr>
                                      <w:t xml:space="preserve">    </w:t>
                                    </w:r>
                                  </w:p>
                                  <w:p w:rsidR="00CB73F9" w:rsidRPr="00CB73F9" w:rsidRDefault="00C915BC" w:rsidP="005824C7">
                                    <w:pPr>
                                      <w:framePr w:hSpace="180" w:wrap="around" w:hAnchor="margin" w:y="-450"/>
                                      <w:spacing w:after="0"/>
                                      <w:jc w:val="center"/>
                                      <w:rPr>
                                        <w:rtl/>
                                      </w:rPr>
                                    </w:pPr>
                                    <w:r>
                                      <w:rPr>
                                        <w:rtl/>
                                      </w:rPr>
                                      <w:t>לפרטים נוספים</w:t>
                                    </w:r>
                                    <w:r>
                                      <w:rPr>
                                        <w:rFonts w:hint="cs"/>
                                        <w:rtl/>
                                      </w:rPr>
                                      <w:t>: שגית דהן</w:t>
                                    </w:r>
                                    <w:r w:rsidR="00CB73F9" w:rsidRPr="00CB73F9">
                                      <w:rPr>
                                        <w:rtl/>
                                      </w:rPr>
                                      <w:t>, נייד: 050-62679</w:t>
                                    </w:r>
                                    <w:r>
                                      <w:rPr>
                                        <w:rFonts w:hint="cs"/>
                                        <w:rtl/>
                                      </w:rPr>
                                      <w:t>58</w:t>
                                    </w:r>
                                    <w:r w:rsidR="00CB73F9" w:rsidRPr="00CB73F9">
                                      <w:rPr>
                                        <w:rtl/>
                                      </w:rPr>
                                      <w:t xml:space="preserve"> </w:t>
                                    </w:r>
                                  </w:p>
                                  <w:p w:rsidR="00CB73F9" w:rsidRPr="00CB73F9" w:rsidRDefault="00CB73F9" w:rsidP="003E5D3E">
                                    <w:pPr>
                                      <w:framePr w:hSpace="180" w:wrap="around" w:hAnchor="margin" w:y="-450"/>
                                      <w:jc w:val="center"/>
                                      <w:rPr>
                                        <w:rtl/>
                                      </w:rPr>
                                    </w:pPr>
                                    <w:r w:rsidRPr="00CB73F9">
                                      <w:rPr>
                                        <w:b/>
                                        <w:bCs/>
                                        <w:u w:val="single"/>
                                        <w:rtl/>
                                      </w:rPr>
                                      <w:t xml:space="preserve">מועד אחרון להגשת </w:t>
                                    </w:r>
                                    <w:r w:rsidR="00C915BC" w:rsidRPr="00CB73F9">
                                      <w:rPr>
                                        <w:rFonts w:hint="cs"/>
                                        <w:b/>
                                        <w:bCs/>
                                        <w:u w:val="single"/>
                                        <w:rtl/>
                                      </w:rPr>
                                      <w:t>ה</w:t>
                                    </w:r>
                                    <w:r w:rsidR="00C915BC">
                                      <w:rPr>
                                        <w:rFonts w:hint="cs"/>
                                        <w:b/>
                                        <w:bCs/>
                                        <w:u w:val="single"/>
                                        <w:rtl/>
                                      </w:rPr>
                                      <w:t>פרויקט</w:t>
                                    </w:r>
                                    <w:r w:rsidRPr="00CB73F9">
                                      <w:rPr>
                                        <w:b/>
                                        <w:bCs/>
                                        <w:u w:val="single"/>
                                        <w:rtl/>
                                      </w:rPr>
                                      <w:t xml:space="preserve"> 1.3.1</w:t>
                                    </w:r>
                                    <w:r w:rsidR="00C915BC">
                                      <w:rPr>
                                        <w:rFonts w:hint="cs"/>
                                        <w:b/>
                                        <w:bCs/>
                                        <w:u w:val="single"/>
                                        <w:rtl/>
                                      </w:rPr>
                                      <w:t>7</w:t>
                                    </w:r>
                                    <w:r w:rsidRPr="00CB73F9">
                                      <w:rPr>
                                        <w:b/>
                                        <w:bCs/>
                                        <w:u w:val="single"/>
                                        <w:rtl/>
                                      </w:rPr>
                                      <w:t xml:space="preserve"> בשעה  12:00</w:t>
                                    </w:r>
                                    <w:r w:rsidRPr="00CB73F9">
                                      <w:rPr>
                                        <w:b/>
                                        <w:bCs/>
                                        <w:rtl/>
                                      </w:rPr>
                                      <w:t xml:space="preserve"> </w:t>
                                    </w:r>
                                  </w:p>
                                  <w:p w:rsidR="000F6E01" w:rsidRPr="000F6E01" w:rsidRDefault="000F6E01" w:rsidP="003E5D3E">
                                    <w:pPr>
                                      <w:framePr w:hSpace="180" w:wrap="around" w:hAnchor="margin" w:y="-450"/>
                                      <w:jc w:val="center"/>
                                    </w:pPr>
                                    <w:r w:rsidRPr="000F6E01">
                                      <w:rPr>
                                        <w:u w:val="single"/>
                                        <w:rtl/>
                                      </w:rPr>
                                      <w:t>תוכן העבודה המוגשות</w:t>
                                    </w:r>
                                    <w:r w:rsidRPr="000F6E01">
                                      <w:rPr>
                                        <w:rtl/>
                                      </w:rPr>
                                      <w:t xml:space="preserve"> </w:t>
                                    </w:r>
                                  </w:p>
                                  <w:p w:rsidR="000F6E01" w:rsidRPr="000F6E01" w:rsidRDefault="000F6E01" w:rsidP="00BD3AAB">
                                    <w:pPr>
                                      <w:framePr w:hSpace="180" w:wrap="around" w:hAnchor="margin" w:y="-450"/>
                                      <w:rPr>
                                        <w:rtl/>
                                      </w:rPr>
                                    </w:pPr>
                                    <w:r w:rsidRPr="000F6E01">
                                      <w:rPr>
                                        <w:rtl/>
                                      </w:rPr>
                                      <w:t xml:space="preserve">1. העבודות המוגשות נדרשות להעלות על הכתב את התהליכים שנעשו </w:t>
                                    </w:r>
                                    <w:r w:rsidRPr="000F6E01">
                                      <w:rPr>
                                        <w:rFonts w:hint="cs"/>
                                        <w:rtl/>
                                      </w:rPr>
                                      <w:t xml:space="preserve">בנושא שיח עמיתים, מטופלים, </w:t>
                                    </w:r>
                                    <w:r w:rsidR="00BD3AAB">
                                      <w:rPr>
                                        <w:rFonts w:hint="cs"/>
                                        <w:rtl/>
                                      </w:rPr>
                                      <w:t xml:space="preserve"> </w:t>
                                    </w:r>
                                    <w:r w:rsidR="00BD3AAB">
                                      <w:t xml:space="preserve">            </w:t>
                                    </w:r>
                                    <w:bookmarkStart w:id="0" w:name="_GoBack"/>
                                    <w:bookmarkEnd w:id="0"/>
                                    <w:r w:rsidRPr="000F6E01">
                                      <w:rPr>
                                        <w:rFonts w:hint="cs"/>
                                        <w:rtl/>
                                      </w:rPr>
                                      <w:t>משפחות וקהילה</w:t>
                                    </w:r>
                                    <w:r w:rsidRPr="000F6E01">
                                      <w:rPr>
                                        <w:rtl/>
                                      </w:rPr>
                                      <w:t xml:space="preserve">, מתוך התייחסות להיבטים הבאים: </w:t>
                                    </w:r>
                                  </w:p>
                                  <w:p w:rsidR="000F6E01" w:rsidRPr="000F6E01" w:rsidRDefault="000F6E01" w:rsidP="00BD3AAB">
                                    <w:pPr>
                                      <w:framePr w:hSpace="180" w:wrap="around" w:hAnchor="margin" w:y="-450"/>
                                      <w:numPr>
                                        <w:ilvl w:val="0"/>
                                        <w:numId w:val="7"/>
                                      </w:numPr>
                                      <w:rPr>
                                        <w:rtl/>
                                      </w:rPr>
                                    </w:pPr>
                                    <w:r w:rsidRPr="000F6E01">
                                      <w:rPr>
                                        <w:rtl/>
                                      </w:rPr>
                                      <w:t xml:space="preserve">התייחסות </w:t>
                                    </w:r>
                                    <w:r>
                                      <w:rPr>
                                        <w:rFonts w:hint="cs"/>
                                        <w:rtl/>
                                      </w:rPr>
                                      <w:t xml:space="preserve">לפרויקט דו שיח </w:t>
                                    </w:r>
                                    <w:r w:rsidR="00B3222C" w:rsidRPr="00B3222C">
                                      <w:rPr>
                                        <w:rFonts w:hint="cs"/>
                                        <w:b/>
                                        <w:bCs/>
                                        <w:rtl/>
                                      </w:rPr>
                                      <w:t>קיים</w:t>
                                    </w:r>
                                    <w:r w:rsidR="00B3222C">
                                      <w:rPr>
                                        <w:rFonts w:hint="cs"/>
                                        <w:rtl/>
                                      </w:rPr>
                                      <w:t xml:space="preserve"> אשר נערך </w:t>
                                    </w:r>
                                    <w:r>
                                      <w:rPr>
                                        <w:rFonts w:hint="cs"/>
                                        <w:rtl/>
                                      </w:rPr>
                                      <w:t>בתחומים</w:t>
                                    </w:r>
                                    <w:r w:rsidRPr="000F6E01">
                                      <w:rPr>
                                        <w:rtl/>
                                      </w:rPr>
                                      <w:t xml:space="preserve"> השונים: מרפאות הקהילה, </w:t>
                                    </w:r>
                                    <w:r w:rsidR="00B3222C">
                                      <w:rPr>
                                        <w:rFonts w:hint="cs"/>
                                        <w:rtl/>
                                      </w:rPr>
                                      <w:t xml:space="preserve">קופות חולים, </w:t>
                                    </w:r>
                                    <w:r w:rsidR="00B3222C">
                                      <w:rPr>
                                        <w:rtl/>
                                      </w:rPr>
                                      <w:t>מסגרת האשפוז</w:t>
                                    </w:r>
                                    <w:r w:rsidR="002F092A">
                                      <w:rPr>
                                        <w:rFonts w:hint="cs"/>
                                        <w:rtl/>
                                      </w:rPr>
                                      <w:t xml:space="preserve">, </w:t>
                                    </w:r>
                                    <w:r w:rsidRPr="000F6E01">
                                      <w:rPr>
                                        <w:rtl/>
                                      </w:rPr>
                                      <w:t>מסגרות השיקום</w:t>
                                    </w:r>
                                    <w:r w:rsidR="002F092A">
                                      <w:rPr>
                                        <w:rFonts w:hint="cs"/>
                                        <w:rtl/>
                                      </w:rPr>
                                      <w:t xml:space="preserve"> והתקשורת</w:t>
                                    </w:r>
                                    <w:r w:rsidRPr="000F6E01">
                                      <w:rPr>
                                        <w:rtl/>
                                      </w:rPr>
                                      <w:t xml:space="preserve">. </w:t>
                                    </w:r>
                                  </w:p>
                                  <w:p w:rsidR="000F6E01" w:rsidRDefault="00B3222C" w:rsidP="00BD3AAB">
                                    <w:pPr>
                                      <w:pStyle w:val="a3"/>
                                      <w:framePr w:hSpace="180" w:wrap="around" w:hAnchor="margin" w:y="-450"/>
                                      <w:numPr>
                                        <w:ilvl w:val="0"/>
                                        <w:numId w:val="7"/>
                                      </w:numPr>
                                      <w:rPr>
                                        <w:rtl/>
                                      </w:rPr>
                                    </w:pPr>
                                    <w:r>
                                      <w:rPr>
                                        <w:rFonts w:hint="cs"/>
                                        <w:rtl/>
                                      </w:rPr>
                                      <w:t xml:space="preserve">התייחסות לתוצאות </w:t>
                                    </w:r>
                                    <w:r w:rsidR="003E5D3E">
                                      <w:rPr>
                                        <w:rFonts w:hint="cs"/>
                                        <w:rtl/>
                                      </w:rPr>
                                      <w:t>הפרויקט</w:t>
                                    </w:r>
                                  </w:p>
                                  <w:p w:rsidR="003E5D3E" w:rsidRDefault="00CB73F9" w:rsidP="00BD3AAB">
                                    <w:pPr>
                                      <w:framePr w:hSpace="180" w:wrap="around" w:hAnchor="margin" w:y="-450"/>
                                      <w:rPr>
                                        <w:rtl/>
                                      </w:rPr>
                                    </w:pPr>
                                    <w:r w:rsidRPr="00CB73F9">
                                      <w:rPr>
                                        <w:rtl/>
                                      </w:rPr>
                                      <w:t>העבודות תכתבנה בגופן ,</w:t>
                                    </w:r>
                                    <w:r w:rsidRPr="00CB73F9">
                                      <w:rPr>
                                        <w:b/>
                                        <w:bCs/>
                                        <w:rtl/>
                                      </w:rPr>
                                      <w:t xml:space="preserve"> </w:t>
                                    </w:r>
                                    <w:proofErr w:type="spellStart"/>
                                    <w:r w:rsidRPr="00CB73F9">
                                      <w:rPr>
                                        <w:b/>
                                        <w:bCs/>
                                      </w:rPr>
                                      <w:t>david</w:t>
                                    </w:r>
                                    <w:proofErr w:type="spellEnd"/>
                                    <w:r w:rsidRPr="00CB73F9">
                                      <w:rPr>
                                        <w:b/>
                                        <w:bCs/>
                                        <w:rtl/>
                                      </w:rPr>
                                      <w:t xml:space="preserve"> </w:t>
                                    </w:r>
                                    <w:r w:rsidRPr="00CB73F9">
                                      <w:rPr>
                                        <w:rtl/>
                                      </w:rPr>
                                      <w:t xml:space="preserve">גודל גופן 12 (כולל כותרת ותת כותרות) מרווח בין שורות ופסקאות 1.5, רוחב שוליים רגיל (עליונים ותחתונים 2.54 ושמאליים וימניים 3.18). שוליים מיושרים לשני הצדדים וללא פסקאות תלויות. אורך העבודה לא יעלה על </w:t>
                                    </w:r>
                                    <w:r w:rsidR="00B3222C">
                                      <w:rPr>
                                        <w:rFonts w:hint="cs"/>
                                        <w:rtl/>
                                      </w:rPr>
                                      <w:t>4</w:t>
                                    </w:r>
                                    <w:r w:rsidRPr="00CB73F9">
                                      <w:rPr>
                                        <w:rtl/>
                                      </w:rPr>
                                      <w:t xml:space="preserve"> עמודים.</w:t>
                                    </w:r>
                                  </w:p>
                                  <w:p w:rsidR="003E5D3E" w:rsidRDefault="00CB73F9" w:rsidP="00BD3AAB">
                                    <w:pPr>
                                      <w:pStyle w:val="a3"/>
                                      <w:framePr w:hSpace="180" w:wrap="around" w:hAnchor="margin" w:y="-450"/>
                                      <w:numPr>
                                        <w:ilvl w:val="0"/>
                                        <w:numId w:val="6"/>
                                      </w:numPr>
                                    </w:pPr>
                                    <w:r w:rsidRPr="00CB73F9">
                                      <w:rPr>
                                        <w:rtl/>
                                      </w:rPr>
                                      <w:t xml:space="preserve">הדף הראשון בכל עבודה יכלול את שם היחידה, פרטי כותב/י העבודה ותפקידו/ם ופרטי קשר של נציג מולו תתנהל התקשורת בנושא. על פרטים אלה להופיע תחומים במסגרת שחורה. </w:t>
                                    </w:r>
                                  </w:p>
                                  <w:p w:rsidR="00B3222C" w:rsidRPr="00CB73F9" w:rsidRDefault="00B3222C" w:rsidP="00BD3AAB">
                                    <w:pPr>
                                      <w:pStyle w:val="a3"/>
                                      <w:framePr w:hSpace="180" w:wrap="around" w:hAnchor="margin" w:y="-450"/>
                                      <w:numPr>
                                        <w:ilvl w:val="0"/>
                                        <w:numId w:val="6"/>
                                      </w:numPr>
                                      <w:rPr>
                                        <w:rtl/>
                                      </w:rPr>
                                    </w:pPr>
                                    <w:r>
                                      <w:rPr>
                                        <w:rFonts w:hint="cs"/>
                                        <w:rtl/>
                                      </w:rPr>
                                      <w:t>יש להתייחס בעבודה לפרקים הבאים: רקע, מטרה, שיטה, תוצאות סיכום ומסקנות.</w:t>
                                    </w:r>
                                  </w:p>
                                  <w:p w:rsidR="00CB73F9" w:rsidRPr="00CB73F9" w:rsidRDefault="00CB73F9" w:rsidP="00BD3AAB">
                                    <w:pPr>
                                      <w:framePr w:hSpace="180" w:wrap="around" w:hAnchor="margin" w:y="-450"/>
                                      <w:numPr>
                                        <w:ilvl w:val="0"/>
                                        <w:numId w:val="6"/>
                                      </w:numPr>
                                      <w:rPr>
                                        <w:rtl/>
                                      </w:rPr>
                                    </w:pPr>
                                    <w:r w:rsidRPr="00CB73F9">
                                      <w:rPr>
                                        <w:rtl/>
                                      </w:rPr>
                                      <w:t>העב</w:t>
                                    </w:r>
                                    <w:r w:rsidR="00F51107">
                                      <w:rPr>
                                        <w:rFonts w:hint="cs"/>
                                        <w:rtl/>
                                      </w:rPr>
                                      <w:t>ו</w:t>
                                    </w:r>
                                    <w:r w:rsidRPr="00CB73F9">
                                      <w:rPr>
                                        <w:rtl/>
                                      </w:rPr>
                                      <w:t>ד</w:t>
                                    </w:r>
                                    <w:r w:rsidR="00F51107">
                                      <w:rPr>
                                        <w:rFonts w:hint="cs"/>
                                        <w:rtl/>
                                      </w:rPr>
                                      <w:t>ה</w:t>
                                    </w:r>
                                    <w:r w:rsidRPr="00CB73F9">
                                      <w:rPr>
                                        <w:rtl/>
                                      </w:rPr>
                                      <w:t xml:space="preserve"> ה</w:t>
                                    </w:r>
                                    <w:r w:rsidR="00F51107">
                                      <w:rPr>
                                        <w:rFonts w:hint="cs"/>
                                        <w:rtl/>
                                      </w:rPr>
                                      <w:t>מצטיינת</w:t>
                                    </w:r>
                                    <w:r w:rsidRPr="00CB73F9">
                                      <w:rPr>
                                        <w:rtl/>
                                      </w:rPr>
                                      <w:t xml:space="preserve"> תקבל הודעה בדואר אלקטרוני ושמותיהן יפורסמו באתר העמותה</w:t>
                                    </w:r>
                                    <w:r w:rsidR="003E5D3E">
                                      <w:rPr>
                                        <w:rFonts w:hint="cs"/>
                                        <w:rtl/>
                                      </w:rPr>
                                      <w:t>.</w:t>
                                    </w:r>
                                    <w:r w:rsidRPr="00CB73F9">
                                      <w:rPr>
                                        <w:rtl/>
                                      </w:rPr>
                                      <w:t xml:space="preserve"> </w:t>
                                    </w:r>
                                  </w:p>
                                  <w:p w:rsidR="003E5D3E" w:rsidRDefault="003E5D3E" w:rsidP="005824C7">
                                    <w:pPr>
                                      <w:framePr w:hSpace="180" w:wrap="around" w:hAnchor="margin" w:y="-450"/>
                                      <w:spacing w:after="0"/>
                                      <w:jc w:val="center"/>
                                      <w:rPr>
                                        <w:rtl/>
                                      </w:rPr>
                                    </w:pPr>
                                    <w:r>
                                      <w:rPr>
                                        <w:rtl/>
                                      </w:rPr>
                                      <w:t>     </w:t>
                                    </w:r>
                                  </w:p>
                                  <w:p w:rsidR="00CB73F9" w:rsidRPr="00CB73F9" w:rsidRDefault="003E5D3E" w:rsidP="005824C7">
                                    <w:pPr>
                                      <w:framePr w:hSpace="180" w:wrap="around" w:hAnchor="margin" w:y="-450"/>
                                      <w:spacing w:after="0"/>
                                      <w:jc w:val="center"/>
                                      <w:rPr>
                                        <w:rtl/>
                                      </w:rPr>
                                    </w:pPr>
                                    <w:r>
                                      <w:rPr>
                                        <w:rFonts w:hint="cs"/>
                                        <w:b/>
                                        <w:bCs/>
                                        <w:rtl/>
                                      </w:rPr>
                                      <w:t>בברכה, ג</w:t>
                                    </w:r>
                                    <w:r w:rsidR="00CB73F9" w:rsidRPr="00CB73F9">
                                      <w:rPr>
                                        <w:b/>
                                        <w:bCs/>
                                        <w:rtl/>
                                      </w:rPr>
                                      <w:t>לית לוי</w:t>
                                    </w:r>
                                    <w:r w:rsidR="00CB73F9" w:rsidRPr="00CB73F9">
                                      <w:rPr>
                                        <w:rtl/>
                                      </w:rPr>
                                      <w:t xml:space="preserve"> </w:t>
                                    </w:r>
                                  </w:p>
                                  <w:p w:rsidR="000C7E96" w:rsidRPr="003E5D3E" w:rsidRDefault="00CB73F9" w:rsidP="005824C7">
                                    <w:pPr>
                                      <w:framePr w:hSpace="180" w:wrap="around" w:hAnchor="margin" w:y="-450"/>
                                      <w:spacing w:after="0"/>
                                      <w:jc w:val="center"/>
                                      <w:rPr>
                                        <w:b/>
                                        <w:bCs/>
                                        <w:rtl/>
                                      </w:rPr>
                                    </w:pPr>
                                    <w:r w:rsidRPr="00CB73F9">
                                      <w:rPr>
                                        <w:b/>
                                        <w:bCs/>
                                        <w:rtl/>
                                      </w:rPr>
                                      <w:t>יו"</w:t>
                                    </w:r>
                                    <w:r w:rsidR="003E5D3E">
                                      <w:rPr>
                                        <w:b/>
                                        <w:bCs/>
                                        <w:rtl/>
                                      </w:rPr>
                                      <w:t>ר העמותה לסיעוד פסיכיאטרי בישרא</w:t>
                                    </w:r>
                                    <w:r w:rsidR="003E5D3E">
                                      <w:rPr>
                                        <w:rFonts w:hint="cs"/>
                                        <w:b/>
                                        <w:bCs/>
                                        <w:rtl/>
                                      </w:rPr>
                                      <w:t>ל</w:t>
                                    </w:r>
                                  </w:p>
                                </w:tc>
                              </w:tr>
                            </w:tbl>
                            <w:p w:rsidR="00CB73F9" w:rsidRPr="00CB73F9" w:rsidRDefault="00CB73F9" w:rsidP="003E5D3E">
                              <w:pPr>
                                <w:framePr w:hSpace="180" w:wrap="around" w:hAnchor="margin" w:y="-450"/>
                                <w:jc w:val="center"/>
                              </w:pPr>
                            </w:p>
                          </w:tc>
                        </w:tr>
                      </w:tbl>
                      <w:p w:rsidR="00CB73F9" w:rsidRPr="00CB73F9" w:rsidRDefault="00CB73F9" w:rsidP="003E5D3E">
                        <w:pPr>
                          <w:framePr w:hSpace="180" w:wrap="around" w:hAnchor="margin" w:y="-450"/>
                          <w:jc w:val="center"/>
                        </w:pPr>
                      </w:p>
                    </w:tc>
                  </w:tr>
                </w:tbl>
                <w:p w:rsidR="00CB73F9" w:rsidRPr="00CB73F9" w:rsidRDefault="00CB73F9" w:rsidP="003E5D3E">
                  <w:pPr>
                    <w:jc w:val="center"/>
                  </w:pPr>
                </w:p>
              </w:tc>
            </w:tr>
          </w:tbl>
          <w:p w:rsidR="00CB73F9" w:rsidRPr="00CB73F9" w:rsidRDefault="00CB73F9" w:rsidP="003E5D3E">
            <w:pPr>
              <w:jc w:val="center"/>
            </w:pPr>
          </w:p>
        </w:tc>
      </w:tr>
    </w:tbl>
    <w:p w:rsidR="002E3BD4" w:rsidRDefault="002E3BD4" w:rsidP="003E5D3E">
      <w:pPr>
        <w:jc w:val="center"/>
      </w:pPr>
    </w:p>
    <w:sectPr w:rsidR="002E3BD4" w:rsidSect="00E4751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558"/>
    <w:multiLevelType w:val="multilevel"/>
    <w:tmpl w:val="AEBCE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D16B2B"/>
    <w:multiLevelType w:val="multilevel"/>
    <w:tmpl w:val="208C2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47790"/>
    <w:multiLevelType w:val="multilevel"/>
    <w:tmpl w:val="2B2E133C"/>
    <w:lvl w:ilvl="0">
      <w:start w:val="1"/>
      <w:numFmt w:val="bullet"/>
      <w:lvlText w:val=""/>
      <w:lvlJc w:val="left"/>
      <w:pPr>
        <w:tabs>
          <w:tab w:val="num" w:pos="793"/>
        </w:tabs>
        <w:ind w:left="79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7FD2376"/>
    <w:multiLevelType w:val="multilevel"/>
    <w:tmpl w:val="39B2D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8A26C52"/>
    <w:multiLevelType w:val="multilevel"/>
    <w:tmpl w:val="A90A7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F9"/>
    <w:rsid w:val="000C7E96"/>
    <w:rsid w:val="000F096E"/>
    <w:rsid w:val="000F6E01"/>
    <w:rsid w:val="00295687"/>
    <w:rsid w:val="002E3BD4"/>
    <w:rsid w:val="002F092A"/>
    <w:rsid w:val="003E5D3E"/>
    <w:rsid w:val="005824C7"/>
    <w:rsid w:val="008372DA"/>
    <w:rsid w:val="00B3222C"/>
    <w:rsid w:val="00B512D5"/>
    <w:rsid w:val="00BD3AAB"/>
    <w:rsid w:val="00C915BC"/>
    <w:rsid w:val="00CB73F9"/>
    <w:rsid w:val="00CF61DD"/>
    <w:rsid w:val="00E2291B"/>
    <w:rsid w:val="00E47519"/>
    <w:rsid w:val="00F511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B73F9"/>
    <w:rPr>
      <w:color w:val="0000FF" w:themeColor="hyperlink"/>
      <w:u w:val="single"/>
    </w:rPr>
  </w:style>
  <w:style w:type="paragraph" w:styleId="a3">
    <w:name w:val="List Paragraph"/>
    <w:basedOn w:val="a"/>
    <w:uiPriority w:val="34"/>
    <w:qFormat/>
    <w:rsid w:val="00B322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B73F9"/>
    <w:rPr>
      <w:color w:val="0000FF" w:themeColor="hyperlink"/>
      <w:u w:val="single"/>
    </w:rPr>
  </w:style>
  <w:style w:type="paragraph" w:styleId="a3">
    <w:name w:val="List Paragraph"/>
    <w:basedOn w:val="a"/>
    <w:uiPriority w:val="34"/>
    <w:qFormat/>
    <w:rsid w:val="00B32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1449">
      <w:bodyDiv w:val="1"/>
      <w:marLeft w:val="0"/>
      <w:marRight w:val="0"/>
      <w:marTop w:val="0"/>
      <w:marBottom w:val="0"/>
      <w:divBdr>
        <w:top w:val="none" w:sz="0" w:space="0" w:color="auto"/>
        <w:left w:val="none" w:sz="0" w:space="0" w:color="auto"/>
        <w:bottom w:val="none" w:sz="0" w:space="0" w:color="auto"/>
        <w:right w:val="none" w:sz="0" w:space="0" w:color="auto"/>
      </w:divBdr>
    </w:div>
    <w:div w:id="316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1347</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שגית דהן</dc:creator>
  <cp:lastModifiedBy>מזל אלשיך</cp:lastModifiedBy>
  <cp:revision>4</cp:revision>
  <dcterms:created xsi:type="dcterms:W3CDTF">2017-02-06T08:04:00Z</dcterms:created>
  <dcterms:modified xsi:type="dcterms:W3CDTF">2017-02-06T08:17:00Z</dcterms:modified>
</cp:coreProperties>
</file>